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3227" w14:textId="379EA341" w:rsidR="00214A46" w:rsidRPr="00214A46" w:rsidRDefault="00214A46" w:rsidP="00764BE2">
      <w:pPr>
        <w:spacing w:after="0"/>
        <w:jc w:val="both"/>
        <w:rPr>
          <w:rFonts w:ascii="Rubik Light" w:hAnsi="Rubik Light" w:cs="Rubik Light"/>
          <w:highlight w:val="yellow"/>
        </w:rPr>
      </w:pPr>
      <w:r w:rsidRPr="00214A46">
        <w:rPr>
          <w:rFonts w:ascii="Rubik Light" w:hAnsi="Rubik Light" w:cs="Rubik Light"/>
          <w:highlight w:val="yellow"/>
        </w:rPr>
        <w:t>Ime Priimek</w:t>
      </w:r>
    </w:p>
    <w:p w14:paraId="335A2D0C" w14:textId="044EE5B8" w:rsidR="00214A46" w:rsidRPr="00214A46" w:rsidRDefault="00214A46" w:rsidP="00764BE2">
      <w:pPr>
        <w:spacing w:after="0"/>
        <w:jc w:val="both"/>
        <w:rPr>
          <w:rFonts w:ascii="Rubik Light" w:hAnsi="Rubik Light" w:cs="Rubik Light"/>
          <w:highlight w:val="yellow"/>
        </w:rPr>
      </w:pPr>
      <w:r w:rsidRPr="00214A46">
        <w:rPr>
          <w:rFonts w:ascii="Rubik Light" w:hAnsi="Rubik Light" w:cs="Rubik Light"/>
          <w:highlight w:val="yellow"/>
        </w:rPr>
        <w:t>Naslov</w:t>
      </w:r>
    </w:p>
    <w:p w14:paraId="6EAE5BA2" w14:textId="49305CE9" w:rsidR="00214A46" w:rsidRDefault="00214A46" w:rsidP="00764BE2">
      <w:pPr>
        <w:spacing w:after="0"/>
        <w:jc w:val="both"/>
        <w:rPr>
          <w:rFonts w:ascii="Rubik Light" w:hAnsi="Rubik Light" w:cs="Rubik Light"/>
        </w:rPr>
      </w:pPr>
      <w:r w:rsidRPr="00214A46">
        <w:rPr>
          <w:rFonts w:ascii="Rubik Light" w:hAnsi="Rubik Light" w:cs="Rubik Light"/>
          <w:highlight w:val="yellow"/>
        </w:rPr>
        <w:t>Davčna Številka</w:t>
      </w:r>
    </w:p>
    <w:p w14:paraId="6AF5A3CD" w14:textId="77777777" w:rsidR="00214A46" w:rsidRDefault="00214A46" w:rsidP="00764BE2">
      <w:pPr>
        <w:spacing w:after="0"/>
        <w:jc w:val="both"/>
        <w:rPr>
          <w:rFonts w:ascii="Rubik Light" w:hAnsi="Rubik Light" w:cs="Rubik Light"/>
        </w:rPr>
      </w:pPr>
    </w:p>
    <w:p w14:paraId="56F58531" w14:textId="05F6DFD5" w:rsidR="009179E3" w:rsidRDefault="0019090B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Finančna uprava RS</w:t>
      </w:r>
    </w:p>
    <w:p w14:paraId="79D3295A" w14:textId="32E47622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Davčna ulica 1</w:t>
      </w:r>
    </w:p>
    <w:p w14:paraId="427A16B3" w14:textId="0FAFF6A3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1000 Ljubljana</w:t>
      </w: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</w:r>
    </w:p>
    <w:p w14:paraId="78282DEB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36983488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349EEAA9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6AA4BE84" w14:textId="6916176D" w:rsidR="0019090B" w:rsidRDefault="00CD51A3" w:rsidP="00CD51A3">
      <w:pPr>
        <w:spacing w:after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Zadeva: </w:t>
      </w:r>
      <w:r w:rsidRPr="00CD51A3">
        <w:rPr>
          <w:rFonts w:ascii="Rubik Light" w:hAnsi="Rubik Light" w:cs="Rubik Light"/>
          <w:b/>
          <w:bCs/>
        </w:rPr>
        <w:t>Prošnja za podatke o prejetih dohodkih ter posebej o dohodkih iz drugega pogodbenega razmerja</w:t>
      </w:r>
    </w:p>
    <w:p w14:paraId="5BB6E7A4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6BAD7FA9" w14:textId="01EF16AE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Spoštovani,</w:t>
      </w:r>
    </w:p>
    <w:p w14:paraId="2DBC6CE9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21816F3E" w14:textId="2A993808" w:rsidR="00C23AA6" w:rsidRDefault="00214A46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Spodaj podpisani </w:t>
      </w:r>
      <w:r w:rsidRPr="00214A46">
        <w:rPr>
          <w:rFonts w:ascii="Rubik Light" w:hAnsi="Rubik Light" w:cs="Rubik Light"/>
          <w:highlight w:val="yellow"/>
        </w:rPr>
        <w:t>Ime, primek</w:t>
      </w:r>
      <w:r>
        <w:rPr>
          <w:rFonts w:ascii="Rubik Light" w:hAnsi="Rubik Light" w:cs="Rubik Light"/>
        </w:rPr>
        <w:t xml:space="preserve">, stanujoč na naslovu </w:t>
      </w:r>
      <w:r w:rsidRPr="00214A46">
        <w:rPr>
          <w:rFonts w:ascii="Rubik Light" w:hAnsi="Rubik Light" w:cs="Rubik Light"/>
          <w:highlight w:val="yellow"/>
        </w:rPr>
        <w:t>Naslov</w:t>
      </w:r>
      <w:r>
        <w:rPr>
          <w:rFonts w:ascii="Rubik Light" w:hAnsi="Rubik Light" w:cs="Rubik Light"/>
        </w:rPr>
        <w:t xml:space="preserve">, davčna številka: </w:t>
      </w:r>
      <w:r w:rsidRPr="00214A46">
        <w:rPr>
          <w:rFonts w:ascii="Rubik Light" w:hAnsi="Rubik Light" w:cs="Rubik Light"/>
          <w:highlight w:val="yellow"/>
        </w:rPr>
        <w:t>DŠ</w:t>
      </w:r>
      <w:r>
        <w:rPr>
          <w:rFonts w:ascii="Rubik Light" w:hAnsi="Rubik Light" w:cs="Rubik Light"/>
        </w:rPr>
        <w:t>, n</w:t>
      </w:r>
      <w:r w:rsidR="00C9778E">
        <w:rPr>
          <w:rFonts w:ascii="Rubik Light" w:hAnsi="Rubik Light" w:cs="Rubik Light"/>
        </w:rPr>
        <w:t xml:space="preserve">a podlagi 15. člena Splošne uredbe o varstvu osebnih podatkov </w:t>
      </w:r>
      <w:r w:rsidR="00CD51A3">
        <w:rPr>
          <w:rFonts w:ascii="Rubik Light" w:hAnsi="Rubik Light" w:cs="Rubik Light"/>
        </w:rPr>
        <w:t xml:space="preserve">vljudno </w:t>
      </w:r>
      <w:r w:rsidR="00C9778E">
        <w:rPr>
          <w:rFonts w:ascii="Rubik Light" w:hAnsi="Rubik Light" w:cs="Rubik Light"/>
        </w:rPr>
        <w:t>naprošam za kopije</w:t>
      </w:r>
      <w:r>
        <w:rPr>
          <w:rFonts w:ascii="Rubik Light" w:hAnsi="Rubik Light" w:cs="Rubik Light"/>
        </w:rPr>
        <w:t xml:space="preserve"> v nadaljevanju prošnje opredeljene osebne finančne dokumentacije v posesti</w:t>
      </w:r>
      <w:r w:rsidR="00CD51A3">
        <w:rPr>
          <w:rFonts w:ascii="Rubik Light" w:hAnsi="Rubik Light" w:cs="Rubik Light"/>
        </w:rPr>
        <w:t xml:space="preserve"> in obdelavi</w:t>
      </w:r>
      <w:r>
        <w:rPr>
          <w:rFonts w:ascii="Rubik Light" w:hAnsi="Rubik Light" w:cs="Rubik Light"/>
        </w:rPr>
        <w:t xml:space="preserve"> FURS, in sicer bi prosil za podatke o vseh prejetih dohodkih za obdobje </w:t>
      </w:r>
      <w:r w:rsidRPr="00214A46">
        <w:rPr>
          <w:rFonts w:ascii="Rubik Light" w:hAnsi="Rubik Light" w:cs="Rubik Light"/>
          <w:highlight w:val="yellow"/>
        </w:rPr>
        <w:t xml:space="preserve">Opredelite </w:t>
      </w:r>
      <w:r w:rsidR="00CD51A3">
        <w:rPr>
          <w:rFonts w:ascii="Rubik Light" w:hAnsi="Rubik Light" w:cs="Rubik Light"/>
          <w:highlight w:val="yellow"/>
        </w:rPr>
        <w:t xml:space="preserve">relevantno </w:t>
      </w:r>
      <w:r w:rsidRPr="00214A46">
        <w:rPr>
          <w:rFonts w:ascii="Rubik Light" w:hAnsi="Rubik Light" w:cs="Rubik Light"/>
          <w:highlight w:val="yellow"/>
        </w:rPr>
        <w:t>obdobje</w:t>
      </w:r>
      <w:r w:rsidR="00CD51A3" w:rsidRPr="00CD51A3">
        <w:rPr>
          <w:rFonts w:ascii="Rubik Light" w:hAnsi="Rubik Light" w:cs="Rubik Light"/>
          <w:highlight w:val="yellow"/>
        </w:rPr>
        <w:t>, ko ste delo v kulturi opravljali preko pogodb</w:t>
      </w:r>
      <w:r>
        <w:rPr>
          <w:rFonts w:ascii="Rubik Light" w:hAnsi="Rubik Light" w:cs="Rubik Light"/>
        </w:rPr>
        <w:t>.</w:t>
      </w:r>
    </w:p>
    <w:p w14:paraId="1DE1CEF2" w14:textId="77777777" w:rsidR="00C9778E" w:rsidRDefault="00C9778E" w:rsidP="00764BE2">
      <w:pPr>
        <w:spacing w:after="0"/>
        <w:jc w:val="both"/>
        <w:rPr>
          <w:rFonts w:ascii="Rubik Light" w:hAnsi="Rubik Light" w:cs="Rubik Light"/>
        </w:rPr>
      </w:pPr>
    </w:p>
    <w:p w14:paraId="06F3DB58" w14:textId="593C1874" w:rsidR="0019090B" w:rsidRDefault="00214A46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Natančneje bi prosil</w:t>
      </w:r>
      <w:r w:rsidR="0019090B">
        <w:rPr>
          <w:rFonts w:ascii="Rubik Light" w:hAnsi="Rubik Light" w:cs="Rubik Light"/>
        </w:rPr>
        <w:t xml:space="preserve"> za:</w:t>
      </w:r>
    </w:p>
    <w:p w14:paraId="2D0FE017" w14:textId="77777777" w:rsidR="0019090B" w:rsidRDefault="0019090B" w:rsidP="00764BE2">
      <w:pPr>
        <w:spacing w:after="0"/>
        <w:jc w:val="both"/>
        <w:rPr>
          <w:rFonts w:ascii="Rubik Light" w:hAnsi="Rubik Light" w:cs="Rubik Light"/>
        </w:rPr>
      </w:pPr>
    </w:p>
    <w:p w14:paraId="4DF8643F" w14:textId="673EEEF5" w:rsidR="0019090B" w:rsidRPr="0019090B" w:rsidRDefault="0019090B" w:rsidP="00764BE2">
      <w:pPr>
        <w:pStyle w:val="ListParagraph"/>
        <w:numPr>
          <w:ilvl w:val="0"/>
          <w:numId w:val="3"/>
        </w:numPr>
        <w:spacing w:after="0"/>
        <w:jc w:val="both"/>
        <w:rPr>
          <w:rFonts w:ascii="Rubik Light" w:hAnsi="Rubik Light" w:cs="Rubik Light"/>
        </w:rPr>
      </w:pPr>
      <w:r w:rsidRPr="0019090B">
        <w:rPr>
          <w:rFonts w:ascii="Rubik Light" w:hAnsi="Rubik Light" w:cs="Rubik Light"/>
        </w:rPr>
        <w:t>letne odločbe o odmeri dohodnine oziroma informativni izračun dohodnine za</w:t>
      </w:r>
      <w:r>
        <w:rPr>
          <w:rFonts w:ascii="Rubik Light" w:hAnsi="Rubik Light" w:cs="Rubik Light"/>
        </w:rPr>
        <w:t xml:space="preserve"> </w:t>
      </w:r>
      <w:r w:rsidRPr="0019090B">
        <w:rPr>
          <w:rFonts w:ascii="Rubik Light" w:hAnsi="Rubik Light" w:cs="Rubik Light"/>
        </w:rPr>
        <w:t>leta</w:t>
      </w:r>
      <w:r w:rsidR="00214A46">
        <w:rPr>
          <w:rFonts w:ascii="Rubik Light" w:hAnsi="Rubik Light" w:cs="Rubik Light"/>
        </w:rPr>
        <w:t xml:space="preserve">: </w:t>
      </w:r>
      <w:r w:rsidR="00214A46" w:rsidRPr="00CD51A3">
        <w:rPr>
          <w:rFonts w:ascii="Rubik Light" w:hAnsi="Rubik Light" w:cs="Rubik Light"/>
          <w:highlight w:val="yellow"/>
        </w:rPr>
        <w:t>(opredelite vsako leto, za katero želite pridobiti podatke</w:t>
      </w:r>
      <w:r w:rsidR="00CD51A3">
        <w:rPr>
          <w:rFonts w:ascii="Rubik Light" w:hAnsi="Rubik Light" w:cs="Rubik Light"/>
          <w:highlight w:val="yellow"/>
        </w:rPr>
        <w:t>,</w:t>
      </w:r>
      <w:r w:rsidR="00214A46" w:rsidRPr="00CD51A3">
        <w:rPr>
          <w:rFonts w:ascii="Rubik Light" w:hAnsi="Rubik Light" w:cs="Rubik Light"/>
          <w:highlight w:val="yellow"/>
        </w:rPr>
        <w:t xml:space="preserve"> posebej)</w:t>
      </w:r>
      <w:r w:rsidR="00CD51A3" w:rsidRPr="00CD51A3">
        <w:rPr>
          <w:rFonts w:ascii="Rubik Light" w:hAnsi="Rubik Light" w:cs="Rubik Light"/>
          <w:highlight w:val="yellow"/>
        </w:rPr>
        <w:t>;</w:t>
      </w:r>
      <w:r w:rsidR="00214A46">
        <w:rPr>
          <w:rFonts w:ascii="Rubik Light" w:hAnsi="Rubik Light" w:cs="Rubik Light"/>
        </w:rPr>
        <w:t xml:space="preserve"> </w:t>
      </w:r>
    </w:p>
    <w:p w14:paraId="2DF9358B" w14:textId="77777777" w:rsidR="0019090B" w:rsidRDefault="0019090B" w:rsidP="00764BE2">
      <w:pPr>
        <w:pStyle w:val="ListParagraph"/>
        <w:spacing w:after="0"/>
        <w:ind w:left="0"/>
        <w:jc w:val="both"/>
        <w:rPr>
          <w:rFonts w:ascii="Rubik Light" w:hAnsi="Rubik Light" w:cs="Rubik Light"/>
        </w:rPr>
      </w:pPr>
    </w:p>
    <w:p w14:paraId="45A72EED" w14:textId="36B049CD" w:rsidR="00214A46" w:rsidRPr="00CD51A3" w:rsidRDefault="0019090B" w:rsidP="00CD51A3">
      <w:pPr>
        <w:pStyle w:val="ListParagraph"/>
        <w:numPr>
          <w:ilvl w:val="0"/>
          <w:numId w:val="3"/>
        </w:num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davčne evidence o </w:t>
      </w:r>
      <w:r w:rsidR="00C9778E">
        <w:rPr>
          <w:rFonts w:ascii="Rubik Light" w:hAnsi="Rubik Light" w:cs="Rubik Light"/>
        </w:rPr>
        <w:t xml:space="preserve">vseh </w:t>
      </w:r>
      <w:r>
        <w:rPr>
          <w:rFonts w:ascii="Rubik Light" w:hAnsi="Rubik Light" w:cs="Rubik Light"/>
        </w:rPr>
        <w:t>doseženih obdavčljivih dohodkih, ki so bili poročani prek obračunov davčnega odtegljaja (REK obrazcev) za leta:</w:t>
      </w:r>
      <w:r w:rsidR="00CD51A3" w:rsidRPr="00CD51A3">
        <w:rPr>
          <w:rFonts w:ascii="Rubik Light" w:hAnsi="Rubik Light" w:cs="Rubik Light"/>
          <w:highlight w:val="yellow"/>
        </w:rPr>
        <w:t xml:space="preserve"> </w:t>
      </w:r>
      <w:r w:rsidR="00CD51A3" w:rsidRPr="00CD51A3">
        <w:rPr>
          <w:rFonts w:ascii="Rubik Light" w:hAnsi="Rubik Light" w:cs="Rubik Light"/>
          <w:highlight w:val="yellow"/>
        </w:rPr>
        <w:t>(opredelite vsako leto, za katero želite pridobiti podatke</w:t>
      </w:r>
      <w:r w:rsidR="00CD51A3">
        <w:rPr>
          <w:rFonts w:ascii="Rubik Light" w:hAnsi="Rubik Light" w:cs="Rubik Light"/>
          <w:highlight w:val="yellow"/>
        </w:rPr>
        <w:t>,</w:t>
      </w:r>
      <w:r w:rsidR="00CD51A3" w:rsidRPr="00CD51A3">
        <w:rPr>
          <w:rFonts w:ascii="Rubik Light" w:hAnsi="Rubik Light" w:cs="Rubik Light"/>
          <w:highlight w:val="yellow"/>
        </w:rPr>
        <w:t xml:space="preserve"> posebej);</w:t>
      </w:r>
    </w:p>
    <w:p w14:paraId="1DCBDDA1" w14:textId="77777777" w:rsidR="001749D7" w:rsidRPr="001749D7" w:rsidRDefault="001749D7" w:rsidP="00764BE2">
      <w:pPr>
        <w:pStyle w:val="ListParagraph"/>
        <w:jc w:val="both"/>
        <w:rPr>
          <w:rFonts w:ascii="Rubik Light" w:hAnsi="Rubik Light" w:cs="Rubik Light"/>
        </w:rPr>
      </w:pPr>
    </w:p>
    <w:p w14:paraId="0E33619F" w14:textId="3D0D525E" w:rsidR="00C9778E" w:rsidRDefault="00CD51A3" w:rsidP="00764BE2">
      <w:pPr>
        <w:spacing w:after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Ob tem prosim</w:t>
      </w:r>
      <w:r w:rsidR="001749D7">
        <w:rPr>
          <w:rFonts w:ascii="Rubik Light" w:hAnsi="Rubik Light" w:cs="Rubik Light"/>
        </w:rPr>
        <w:t xml:space="preserve"> za dokumentacijo</w:t>
      </w:r>
      <w:r w:rsidR="00C9778E">
        <w:rPr>
          <w:rFonts w:ascii="Rubik Light" w:hAnsi="Rubik Light" w:cs="Rubik Light"/>
        </w:rPr>
        <w:t>,</w:t>
      </w:r>
      <w:r w:rsidR="001749D7">
        <w:rPr>
          <w:rFonts w:ascii="Rubik Light" w:hAnsi="Rubik Light" w:cs="Rubik Light"/>
        </w:rPr>
        <w:t xml:space="preserve"> iz katere je razvidna kumulativna in posamična vrednost dohodkov različnih tipov v posameznem opredeljem letu. </w:t>
      </w:r>
      <w:r w:rsidR="00037AF4">
        <w:rPr>
          <w:rFonts w:ascii="Rubik Light" w:hAnsi="Rubik Light" w:cs="Rubik Light"/>
        </w:rPr>
        <w:t>Razumem, da</w:t>
      </w:r>
      <w:r w:rsidR="00C9778E">
        <w:rPr>
          <w:rFonts w:ascii="Rubik Light" w:hAnsi="Rubik Light" w:cs="Rubik Light"/>
        </w:rPr>
        <w:t xml:space="preserve"> ste</w:t>
      </w:r>
      <w:r w:rsidR="00037AF4">
        <w:rPr>
          <w:rFonts w:ascii="Rubik Light" w:hAnsi="Rubik Light" w:cs="Rubik Light"/>
        </w:rPr>
        <w:t xml:space="preserve"> </w:t>
      </w:r>
      <w:r w:rsidR="00037AF4" w:rsidRPr="00037AF4">
        <w:rPr>
          <w:rFonts w:ascii="Rubik Light" w:hAnsi="Rubik Light" w:cs="Rubik Light"/>
        </w:rPr>
        <w:t>v skladu s 76. členom Zakona o finančni upravi (Uradni list RS št. 25/14, 39/22, 14/23, 47/24 – odl. US in 104/24 – ZDDV-1O, 100/25-ZDavP-2P), v povezavi z 1. odstavkom 45. člena in 1. odstavkom 78. člena Uredbe o upravnem poslovanju (Uradni list RS, št. 9/18, 14/20, 167/20, 172/21, 68/22, 89/22, 135/22), 1. odstavkom 3. člena Pravilnika o dolžini rokov hranjenja dokumentarnega gradiva v javni upravi (Uradni list RS št. 49/19)</w:t>
      </w:r>
      <w:r>
        <w:rPr>
          <w:rFonts w:ascii="Rubik Light" w:hAnsi="Rubik Light" w:cs="Rubik Light"/>
        </w:rPr>
        <w:t>, opredeljene</w:t>
      </w:r>
      <w:r w:rsidR="00C9778E">
        <w:rPr>
          <w:rFonts w:ascii="Rubik Light" w:hAnsi="Rubik Light" w:cs="Rubik Light"/>
        </w:rPr>
        <w:t xml:space="preserve"> podatke dolžni hraniti 20 let. Prosim tako za </w:t>
      </w:r>
      <w:r>
        <w:rPr>
          <w:rFonts w:ascii="Rubik Light" w:hAnsi="Rubik Light" w:cs="Rubik Light"/>
        </w:rPr>
        <w:t xml:space="preserve">kopije </w:t>
      </w:r>
      <w:r w:rsidR="00C9778E">
        <w:rPr>
          <w:rFonts w:ascii="Rubik Light" w:hAnsi="Rubik Light" w:cs="Rubik Light"/>
        </w:rPr>
        <w:t>moj</w:t>
      </w:r>
      <w:r>
        <w:rPr>
          <w:rFonts w:ascii="Rubik Light" w:hAnsi="Rubik Light" w:cs="Rubik Light"/>
        </w:rPr>
        <w:t>ih opredeljenih</w:t>
      </w:r>
      <w:r w:rsidR="00C9778E">
        <w:rPr>
          <w:rFonts w:ascii="Rubik Light" w:hAnsi="Rubik Light" w:cs="Rubik Light"/>
        </w:rPr>
        <w:t xml:space="preserve"> osebn</w:t>
      </w:r>
      <w:r>
        <w:rPr>
          <w:rFonts w:ascii="Rubik Light" w:hAnsi="Rubik Light" w:cs="Rubik Light"/>
        </w:rPr>
        <w:t>ih</w:t>
      </w:r>
      <w:r w:rsidR="00C9778E">
        <w:rPr>
          <w:rFonts w:ascii="Rubik Light" w:hAnsi="Rubik Light" w:cs="Rubik Light"/>
        </w:rPr>
        <w:t xml:space="preserve"> podatk</w:t>
      </w:r>
      <w:r>
        <w:rPr>
          <w:rFonts w:ascii="Rubik Light" w:hAnsi="Rubik Light" w:cs="Rubik Light"/>
        </w:rPr>
        <w:t>ov</w:t>
      </w:r>
      <w:r w:rsidR="00C9778E">
        <w:rPr>
          <w:rFonts w:ascii="Rubik Light" w:hAnsi="Rubik Light" w:cs="Rubik Light"/>
        </w:rPr>
        <w:t xml:space="preserve"> od najman</w:t>
      </w:r>
      <w:r w:rsidR="00214A46">
        <w:rPr>
          <w:rFonts w:ascii="Rubik Light" w:hAnsi="Rubik Light" w:cs="Rubik Light"/>
        </w:rPr>
        <w:t>j</w:t>
      </w:r>
      <w:r w:rsidR="00C9778E">
        <w:rPr>
          <w:rFonts w:ascii="Rubik Light" w:hAnsi="Rubik Light" w:cs="Rubik Light"/>
        </w:rPr>
        <w:t xml:space="preserve"> 2005 naprej</w:t>
      </w:r>
      <w:r>
        <w:rPr>
          <w:rFonts w:ascii="Rubik Light" w:hAnsi="Rubik Light" w:cs="Rubik Light"/>
        </w:rPr>
        <w:t>, če pa jih posedujete že od prej in so opredeljeni zgoraj, bom hvaležen tudi za posredovanje teh.</w:t>
      </w:r>
      <w:r w:rsidR="00C9778E">
        <w:rPr>
          <w:rFonts w:ascii="Rubik Light" w:hAnsi="Rubik Light" w:cs="Rubik Light"/>
        </w:rPr>
        <w:t xml:space="preserve"> Podatke potrebujem</w:t>
      </w:r>
      <w:r>
        <w:rPr>
          <w:rFonts w:ascii="Rubik Light" w:hAnsi="Rubik Light" w:cs="Rubik Light"/>
        </w:rPr>
        <w:t xml:space="preserve">, da bi lahko </w:t>
      </w:r>
      <w:r w:rsidR="00C9778E">
        <w:rPr>
          <w:rFonts w:ascii="Rubik Light" w:hAnsi="Rubik Light" w:cs="Rubik Light"/>
        </w:rPr>
        <w:t>uveljavlja</w:t>
      </w:r>
      <w:r>
        <w:rPr>
          <w:rFonts w:ascii="Rubik Light" w:hAnsi="Rubik Light" w:cs="Rubik Light"/>
        </w:rPr>
        <w:t>l</w:t>
      </w:r>
      <w:r w:rsidR="00C9778E">
        <w:rPr>
          <w:rFonts w:ascii="Rubik Light" w:hAnsi="Rubik Light" w:cs="Rubik Light"/>
        </w:rPr>
        <w:t xml:space="preserve"> pravic</w:t>
      </w:r>
      <w:r>
        <w:rPr>
          <w:rFonts w:ascii="Rubik Light" w:hAnsi="Rubik Light" w:cs="Rubik Light"/>
        </w:rPr>
        <w:t>e</w:t>
      </w:r>
      <w:r w:rsidR="00C9778E">
        <w:rPr>
          <w:rFonts w:ascii="Rubik Light" w:hAnsi="Rubik Light" w:cs="Rubik Light"/>
        </w:rPr>
        <w:t xml:space="preserve"> po 82. členu Zakona o uresničevanju javnega interesa za kulturo</w:t>
      </w:r>
      <w:r>
        <w:rPr>
          <w:rFonts w:ascii="Rubik Light" w:hAnsi="Rubik Light" w:cs="Rubik Light"/>
        </w:rPr>
        <w:t xml:space="preserve">. Morebiti bo na mestu pojasnilo, da je predvsem </w:t>
      </w:r>
      <w:r>
        <w:rPr>
          <w:rFonts w:ascii="Rubik Light" w:hAnsi="Rubik Light" w:cs="Rubik Light"/>
        </w:rPr>
        <w:lastRenderedPageBreak/>
        <w:t>pomembno, mi posredujete dokumente, iz katerih lahko sklepam na in dokazujem osebne preostale dohodke iz drugega pogodbenega razmerja (1230).</w:t>
      </w:r>
    </w:p>
    <w:p w14:paraId="5AB78308" w14:textId="77777777" w:rsidR="00C9778E" w:rsidRDefault="00C9778E" w:rsidP="00764BE2">
      <w:pPr>
        <w:spacing w:after="0"/>
        <w:jc w:val="both"/>
        <w:rPr>
          <w:rFonts w:ascii="Rubik Light" w:hAnsi="Rubik Light" w:cs="Rubik Light"/>
        </w:rPr>
      </w:pPr>
    </w:p>
    <w:p w14:paraId="5C928B10" w14:textId="41803CA0" w:rsidR="00764BE2" w:rsidRDefault="00037AF4" w:rsidP="00764BE2">
      <w:pPr>
        <w:spacing w:after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Hvala za </w:t>
      </w:r>
      <w:r w:rsidR="00CD51A3">
        <w:rPr>
          <w:rFonts w:ascii="Rubik Light" w:hAnsi="Rubik Light" w:cs="Rubik Light"/>
        </w:rPr>
        <w:t>pomoč in posredovanje dokumentacije</w:t>
      </w:r>
      <w:r>
        <w:rPr>
          <w:rFonts w:ascii="Rubik Light" w:hAnsi="Rubik Light" w:cs="Rubik Light"/>
        </w:rPr>
        <w:t xml:space="preserve"> in lep pozdrav</w:t>
      </w:r>
    </w:p>
    <w:p w14:paraId="7BCA5FD8" w14:textId="1C38DD8F" w:rsidR="001749D7" w:rsidRPr="001749D7" w:rsidRDefault="001749D7" w:rsidP="001749D7">
      <w:pPr>
        <w:spacing w:after="0"/>
        <w:rPr>
          <w:rFonts w:ascii="Rubik Light" w:hAnsi="Rubik Light" w:cs="Rubik Light"/>
        </w:rPr>
      </w:pPr>
    </w:p>
    <w:p w14:paraId="3BDE1790" w14:textId="77777777" w:rsidR="0019090B" w:rsidRDefault="0019090B" w:rsidP="00764BE2">
      <w:pPr>
        <w:spacing w:after="0"/>
        <w:rPr>
          <w:rFonts w:ascii="Rubik Light" w:hAnsi="Rubik Light" w:cs="Rubik Light"/>
        </w:rPr>
      </w:pPr>
    </w:p>
    <w:p w14:paraId="2A94BD9A" w14:textId="49752638" w:rsidR="0019090B" w:rsidRPr="0019090B" w:rsidRDefault="00CD51A3" w:rsidP="00764BE2">
      <w:pPr>
        <w:spacing w:after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V </w:t>
      </w:r>
      <w:r w:rsidRPr="00CD51A3">
        <w:rPr>
          <w:rFonts w:ascii="Rubik Light" w:hAnsi="Rubik Light" w:cs="Rubik Light"/>
          <w:highlight w:val="yellow"/>
        </w:rPr>
        <w:t>Kraj</w:t>
      </w:r>
      <w:r w:rsidR="00764BE2" w:rsidRPr="00CD51A3">
        <w:rPr>
          <w:rFonts w:ascii="Rubik Light" w:hAnsi="Rubik Light" w:cs="Rubik Light"/>
          <w:highlight w:val="yellow"/>
        </w:rPr>
        <w:t>,</w:t>
      </w:r>
      <w:r w:rsidRPr="00CD51A3">
        <w:rPr>
          <w:rFonts w:ascii="Rubik Light" w:hAnsi="Rubik Light" w:cs="Rubik Light"/>
          <w:highlight w:val="yellow"/>
        </w:rPr>
        <w:t xml:space="preserve"> datum</w:t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</w:r>
      <w:r w:rsidR="00764BE2">
        <w:rPr>
          <w:rFonts w:ascii="Rubik Light" w:hAnsi="Rubik Light" w:cs="Rubik Light"/>
        </w:rPr>
        <w:tab/>
        <w:t>Podpis</w:t>
      </w:r>
    </w:p>
    <w:sectPr w:rsidR="0019090B" w:rsidRPr="0019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 Light">
    <w:panose1 w:val="00000000000000000000"/>
    <w:charset w:val="EE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7E0A"/>
    <w:multiLevelType w:val="hybridMultilevel"/>
    <w:tmpl w:val="60A076D0"/>
    <w:lvl w:ilvl="0" w:tplc="42063346">
      <w:start w:val="45"/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6576"/>
    <w:multiLevelType w:val="hybridMultilevel"/>
    <w:tmpl w:val="762024AA"/>
    <w:lvl w:ilvl="0" w:tplc="1AC204AC">
      <w:start w:val="45"/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23C0"/>
    <w:multiLevelType w:val="hybridMultilevel"/>
    <w:tmpl w:val="5684640C"/>
    <w:lvl w:ilvl="0" w:tplc="7CF444D0">
      <w:start w:val="45"/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236961">
    <w:abstractNumId w:val="2"/>
  </w:num>
  <w:num w:numId="2" w16cid:durableId="1283920206">
    <w:abstractNumId w:val="1"/>
  </w:num>
  <w:num w:numId="3" w16cid:durableId="18699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0B"/>
    <w:rsid w:val="00037AF4"/>
    <w:rsid w:val="000D36E5"/>
    <w:rsid w:val="001749D7"/>
    <w:rsid w:val="0019090B"/>
    <w:rsid w:val="00214A46"/>
    <w:rsid w:val="005F74A9"/>
    <w:rsid w:val="00764BE2"/>
    <w:rsid w:val="008739A5"/>
    <w:rsid w:val="009179E3"/>
    <w:rsid w:val="00C23AA6"/>
    <w:rsid w:val="00C9778E"/>
    <w:rsid w:val="00CD51A3"/>
    <w:rsid w:val="00F254ED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3013"/>
  <w15:chartTrackingRefBased/>
  <w15:docId w15:val="{BB42F806-8CA0-4619-ADFF-487EF6A9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0B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0B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0B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0B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0B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0B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0B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19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0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0B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19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0B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190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0B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1909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9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Dolinar</dc:creator>
  <cp:keywords/>
  <dc:description/>
  <cp:lastModifiedBy>Polona Torkar</cp:lastModifiedBy>
  <cp:revision>2</cp:revision>
  <cp:lastPrinted>2026-04-20T08:20:00Z</cp:lastPrinted>
  <dcterms:created xsi:type="dcterms:W3CDTF">2026-04-23T12:29:00Z</dcterms:created>
  <dcterms:modified xsi:type="dcterms:W3CDTF">2026-04-23T12:29:00Z</dcterms:modified>
</cp:coreProperties>
</file>